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240" w:after="120"/>
      </w:pPr>
      <w:r>
        <w:rPr>
          <w:b/>
          <w:color w:val="0F172A"/>
          <w:sz w:val="52"/>
          <w:szCs w:val="52"/>
          <w:rFonts w:ascii="Arial" w:hAnsi="Arial" w:cs="Arial"/>
        </w:rPr>
        <w:t>Invoice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Invoice #: </w:t>
      </w:r>
      <w:r>
        <w:rPr>
          <w:color w:val="475569"/>
          <w:sz w:val="22"/>
          <w:szCs w:val="22"/>
          <w:rFonts w:ascii="Arial" w:hAnsi="Arial" w:cs="Arial"/>
        </w:rPr>
        <w:t>INV-2026-001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Client: </w:t>
      </w:r>
      <w:r>
        <w:rPr>
          <w:color w:val="475569"/>
          <w:sz w:val="22"/>
          <w:szCs w:val="22"/>
          <w:rFonts w:ascii="Arial" w:hAnsi="Arial" w:cs="Arial"/>
        </w:rPr>
        <w:t>ACME Industries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5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Service</w:t>
            </w:r>
          </w:p>
        </w:tc>
        <w:tc>
          <w:tcPr>
            <w:tcW w:type="dxa" w:w="218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Hours</w:t>
            </w:r>
          </w:p>
        </w:tc>
        <w:tc>
          <w:tcPr>
            <w:tcW w:type="dxa" w:w="218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Amount</w:t>
            </w:r>
          </w:p>
        </w:tc>
      </w:tr>
      <w:tr>
        <w:tc>
          <w:tcPr>
            <w:tcW w:type="dxa" w:w="5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Architecture Review</w:t>
            </w:r>
          </w:p>
        </w:tc>
        <w:tc>
          <w:tcPr>
            <w:tcW w:type="dxa" w:w="218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12</w:t>
            </w:r>
          </w:p>
        </w:tc>
        <w:tc>
          <w:tcPr>
            <w:tcW w:type="dxa" w:w="218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$2,400</w:t>
            </w:r>
          </w:p>
        </w:tc>
      </w:tr>
      <w:tr>
        <w:tc>
          <w:tcPr>
            <w:tcW w:type="dxa" w:w="5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Implementation</w:t>
            </w:r>
          </w:p>
        </w:tc>
        <w:tc>
          <w:tcPr>
            <w:tcW w:type="dxa" w:w="218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30</w:t>
            </w:r>
          </w:p>
        </w:tc>
        <w:tc>
          <w:tcPr>
            <w:tcW w:type="dxa" w:w="218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$6,000</w:t>
            </w:r>
          </w:p>
        </w:tc>
      </w:tr>
    </w:tbl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Total: </w:t>
      </w:r>
      <w:r>
        <w:rPr>
          <w:color w:val="475569"/>
          <w:sz w:val="22"/>
          <w:szCs w:val="22"/>
          <w:rFonts w:ascii="Arial" w:hAnsi="Arial" w:cs="Arial"/>
        </w:rPr>
        <w:t>$8,400</w:t>
      </w:r>
    </w:p>
    <w:sectPr>
      <w:type w:val="nextPage"/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>
  <Application>RusDox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RusDox Document</dc:title>
  <dc:creator>RusDox</dc:creator>
  <cp:lastModifiedBy>RusDox</cp:lastModifiedBy>
  <dcterms:created xsi:type="dcterms:W3CDTF">2026-03-10T00:00:00Z</dcterms:created>
  <dcterms:modified xsi:type="dcterms:W3CDTF">2026-03-10T00:00:00Z</dcterms:modified>
</cp:coreProperties>
</file>